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4B" w:rsidRDefault="0090224B" w:rsidP="0090224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90224B" w:rsidRDefault="0090224B" w:rsidP="0090224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 программе</w:t>
      </w:r>
    </w:p>
    <w:p w:rsidR="0090224B" w:rsidRDefault="0090224B" w:rsidP="0090224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Шенкурского муниципального округа </w:t>
      </w:r>
    </w:p>
    <w:p w:rsidR="0090224B" w:rsidRDefault="0090224B" w:rsidP="0090224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90224B" w:rsidRDefault="0090224B" w:rsidP="0090224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«Укрепление общественного здоровья</w:t>
      </w:r>
    </w:p>
    <w:p w:rsidR="0090224B" w:rsidRDefault="0090224B" w:rsidP="0090224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Шенкурском муниципальном округе»</w:t>
      </w:r>
    </w:p>
    <w:p w:rsidR="0090224B" w:rsidRDefault="0090224B" w:rsidP="0090224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8"/>
          <w:szCs w:val="28"/>
        </w:rPr>
      </w:pPr>
    </w:p>
    <w:p w:rsidR="0090224B" w:rsidRDefault="0090224B" w:rsidP="0090224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8"/>
          <w:szCs w:val="28"/>
        </w:rPr>
      </w:pPr>
    </w:p>
    <w:p w:rsidR="0090224B" w:rsidRDefault="0090224B" w:rsidP="0090224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</w:t>
      </w:r>
    </w:p>
    <w:p w:rsidR="0090224B" w:rsidRDefault="0090224B" w:rsidP="0090224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 Шенкурского муниципального округа Архангельской области</w:t>
      </w:r>
    </w:p>
    <w:p w:rsidR="0090224B" w:rsidRDefault="0090224B" w:rsidP="0090224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«Укрепление общественного здоровья в Шенкурском муниципальном округе»</w:t>
      </w:r>
    </w:p>
    <w:p w:rsidR="0090224B" w:rsidRDefault="0090224B" w:rsidP="0090224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1457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96"/>
        <w:gridCol w:w="1762"/>
        <w:gridCol w:w="1587"/>
        <w:gridCol w:w="762"/>
        <w:gridCol w:w="958"/>
        <w:gridCol w:w="885"/>
        <w:gridCol w:w="958"/>
        <w:gridCol w:w="881"/>
        <w:gridCol w:w="11"/>
        <w:gridCol w:w="2657"/>
        <w:gridCol w:w="11"/>
        <w:gridCol w:w="2399"/>
        <w:gridCol w:w="11"/>
      </w:tblGrid>
      <w:tr w:rsidR="0090224B" w:rsidTr="00A1027A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16A2">
              <w:rPr>
                <w:sz w:val="20"/>
                <w:szCs w:val="20"/>
              </w:rPr>
              <w:t>Связь с целевыми показателями муници</w:t>
            </w:r>
            <w:r w:rsidR="00B749F7" w:rsidRPr="005416A2">
              <w:rPr>
                <w:sz w:val="20"/>
                <w:szCs w:val="20"/>
              </w:rPr>
              <w:t>пальной программы</w:t>
            </w:r>
          </w:p>
        </w:tc>
      </w:tr>
      <w:tr w:rsidR="0090224B" w:rsidTr="00A1027A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24B" w:rsidRDefault="0090224B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24B" w:rsidRDefault="0090224B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24B" w:rsidRDefault="0090224B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 w:rsidP="00B749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749F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 w:rsidP="00B749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749F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 w:rsidP="00B749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</w:t>
            </w:r>
            <w:r w:rsidR="00B749F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B749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год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24B" w:rsidRDefault="0090224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24B" w:rsidRDefault="0090224B">
            <w:pPr>
              <w:rPr>
                <w:sz w:val="20"/>
                <w:szCs w:val="20"/>
              </w:rPr>
            </w:pPr>
          </w:p>
        </w:tc>
      </w:tr>
      <w:tr w:rsidR="0090224B" w:rsidTr="00A1027A">
        <w:trPr>
          <w:gridAfter w:val="1"/>
          <w:wAfter w:w="11" w:type="dxa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24B" w:rsidRDefault="00902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5416A2" w:rsidTr="00CA2FDE">
        <w:trPr>
          <w:gridAfter w:val="1"/>
          <w:wAfter w:w="11" w:type="dxa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A2" w:rsidRPr="00B749F7" w:rsidRDefault="005416A2" w:rsidP="00530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</w:t>
            </w:r>
            <w:r w:rsidRPr="00B749F7">
              <w:rPr>
                <w:sz w:val="20"/>
                <w:szCs w:val="20"/>
              </w:rPr>
              <w:t>роведен</w:t>
            </w:r>
            <w:r>
              <w:rPr>
                <w:sz w:val="20"/>
                <w:szCs w:val="20"/>
              </w:rPr>
              <w:t>ие</w:t>
            </w:r>
            <w:r w:rsidRPr="00B749F7">
              <w:rPr>
                <w:sz w:val="20"/>
                <w:szCs w:val="20"/>
              </w:rPr>
              <w:t xml:space="preserve"> в учреждениях образования и культуры мероприятий, направленных на популяризацию здорового образа жизни, занятий физической культурой и спортом, правильного питания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696F13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5416A2" w:rsidRDefault="005416A2" w:rsidP="00696F13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 образования Шенкурского муниципального округа;</w:t>
            </w:r>
          </w:p>
          <w:p w:rsidR="005416A2" w:rsidRDefault="005416A2" w:rsidP="00696F13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культуры, туризма, спорта и </w:t>
            </w:r>
            <w:r>
              <w:rPr>
                <w:bCs/>
                <w:sz w:val="20"/>
                <w:szCs w:val="20"/>
              </w:rPr>
              <w:lastRenderedPageBreak/>
              <w:t>молодежной политики администрации Шенкурского муниципального округа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A2" w:rsidRDefault="005416A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B749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B749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B749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B749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B749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6A2" w:rsidRDefault="005416A2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проведенных мероприятий 25 ежегодно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6A2" w:rsidRPr="00B749F7" w:rsidRDefault="005416A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1 Перечня целевых показателей муниципальной программы Шенкурского муниципального округа Архангельской области «Укрепление общественного здоровья в Шенкурском муниципальном округе»</w:t>
            </w:r>
          </w:p>
        </w:tc>
      </w:tr>
      <w:tr w:rsidR="005416A2" w:rsidTr="00CA2FDE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A2" w:rsidRDefault="005416A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6A2" w:rsidRDefault="005416A2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6A2" w:rsidRPr="00B749F7" w:rsidRDefault="005416A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416A2" w:rsidTr="00CA2FDE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 w:rsidP="00712198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 w:rsidP="00712198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A2" w:rsidRDefault="005416A2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6A2" w:rsidRDefault="005416A2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6A2" w:rsidRPr="00B749F7" w:rsidRDefault="005416A2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416A2" w:rsidTr="00CA2FDE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 w:rsidP="00712198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 w:rsidP="00712198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A2" w:rsidRDefault="005416A2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6A2" w:rsidRDefault="005416A2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6A2" w:rsidRPr="00B749F7" w:rsidRDefault="005416A2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416A2" w:rsidTr="00CA2FDE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 w:rsidP="00712198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 w:rsidP="00712198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A2" w:rsidRDefault="005416A2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6A2" w:rsidRDefault="005416A2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6A2" w:rsidRPr="00B749F7" w:rsidRDefault="005416A2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416A2" w:rsidTr="00CA2FDE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 w:rsidP="00712198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A2" w:rsidRDefault="005416A2" w:rsidP="00712198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A2" w:rsidRDefault="005416A2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7121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Default="005416A2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A2" w:rsidRPr="00B749F7" w:rsidRDefault="005416A2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F25F8E">
        <w:trPr>
          <w:gridAfter w:val="1"/>
          <w:wAfter w:w="11" w:type="dxa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7B2B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Проведение информационно-пропагандистской работы, направленной на пропаганду здорового образа жизни, отказа от вредных привычек</w:t>
            </w:r>
          </w:p>
          <w:p w:rsidR="00CB64A4" w:rsidRPr="007B2B6B" w:rsidRDefault="00CB64A4" w:rsidP="007B2B6B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CB64A4" w:rsidRDefault="00CB64A4" w:rsidP="007B2B6B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 образования Шенкурского муниципального округа;</w:t>
            </w:r>
          </w:p>
          <w:p w:rsidR="00CB64A4" w:rsidRDefault="00CB64A4" w:rsidP="007B2B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4A4" w:rsidRPr="00253EBA" w:rsidRDefault="00CB64A4" w:rsidP="00BF67D1">
            <w:pPr>
              <w:jc w:val="center"/>
              <w:rPr>
                <w:sz w:val="20"/>
                <w:szCs w:val="20"/>
              </w:rPr>
            </w:pPr>
            <w:r w:rsidRPr="00253EBA">
              <w:rPr>
                <w:sz w:val="20"/>
                <w:szCs w:val="20"/>
              </w:rPr>
              <w:t>Количество п</w:t>
            </w:r>
            <w:r>
              <w:rPr>
                <w:sz w:val="20"/>
                <w:szCs w:val="20"/>
              </w:rPr>
              <w:t>убликаций</w:t>
            </w:r>
            <w:r w:rsidRPr="00253EBA">
              <w:rPr>
                <w:sz w:val="20"/>
                <w:szCs w:val="20"/>
              </w:rPr>
              <w:t xml:space="preserve"> 5 ежегодно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Перечня целевых показателей муниципальной программы Шенкурского муниципального округа Архангельской области «Укрепление общественного здоровья в Шенкурском муниципальном округе»</w:t>
            </w:r>
          </w:p>
        </w:tc>
      </w:tr>
      <w:tr w:rsidR="00CB64A4" w:rsidTr="00F25F8E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712198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712198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F25F8E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712198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712198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F25F8E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712198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712198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BD03FA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712198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712198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7B2B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BF67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7121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BD03FA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103662">
        <w:trPr>
          <w:gridAfter w:val="1"/>
          <w:wAfter w:w="11" w:type="dxa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Проведение массовых акций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CB64A4" w:rsidRDefault="00CB64A4" w:rsidP="00CB64A4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Управление образования Шенкурского </w:t>
            </w:r>
            <w:r>
              <w:rPr>
                <w:bCs/>
                <w:sz w:val="20"/>
                <w:szCs w:val="20"/>
              </w:rPr>
              <w:lastRenderedPageBreak/>
              <w:t>муниципального округа;</w:t>
            </w:r>
          </w:p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3EBA">
              <w:rPr>
                <w:sz w:val="20"/>
                <w:szCs w:val="20"/>
              </w:rPr>
              <w:t xml:space="preserve">Количество проведенных </w:t>
            </w:r>
            <w:r>
              <w:rPr>
                <w:sz w:val="20"/>
                <w:szCs w:val="20"/>
              </w:rPr>
              <w:t>акций</w:t>
            </w:r>
            <w:r w:rsidRPr="00253E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253EBA">
              <w:rPr>
                <w:sz w:val="20"/>
                <w:szCs w:val="20"/>
              </w:rPr>
              <w:t xml:space="preserve"> ежегодно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4A4" w:rsidRPr="00B749F7" w:rsidRDefault="00C023D6" w:rsidP="00C023D6">
            <w:pPr>
              <w:autoSpaceDE w:val="0"/>
              <w:autoSpaceDN w:val="0"/>
              <w:adjustRightInd w:val="0"/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</w:t>
            </w:r>
            <w:r>
              <w:rPr>
                <w:sz w:val="20"/>
                <w:szCs w:val="20"/>
              </w:rPr>
              <w:t>3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Перечня целевых показателей муниципальной программы Шенкурского муниципального округа Архангельской области «Укрепление общественного здоровья в Шенкурском муниципальном округе»</w:t>
            </w:r>
          </w:p>
        </w:tc>
      </w:tr>
      <w:tr w:rsidR="00CB64A4" w:rsidTr="00103662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103662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103662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103662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103662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C87B14">
        <w:trPr>
          <w:gridAfter w:val="1"/>
          <w:wAfter w:w="11" w:type="dxa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Оказание содействия ГБУЗ Архангельской области «Шенкурская ЦРБ им. Приорова Н.Н.» по информированию населения при организации выездов специалистов для проведения профилактических медицинских осмотров и диспансеризации населения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Отдел по социальным вопросам администрации Шенкурского муниципального округа; </w:t>
            </w:r>
          </w:p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ГБУЗ Архангельской области «Шенкурская ЦРБ им. Приорова Н.Н.»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3EBA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выездов специалистов</w:t>
            </w:r>
            <w:r w:rsidRPr="00253E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253EBA">
              <w:rPr>
                <w:sz w:val="20"/>
                <w:szCs w:val="20"/>
              </w:rPr>
              <w:t xml:space="preserve"> ежегодно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Перечня целевых показателей муниципальной программы Шенкурского муниципального округа Архангельской области «Укрепление общественного здоровья в Шенкурском муниципальном округе»</w:t>
            </w:r>
          </w:p>
        </w:tc>
      </w:tr>
      <w:tr w:rsidR="00CB64A4" w:rsidTr="00C87B14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C87B14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C87B14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C87B14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C87B14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6C1637">
        <w:trPr>
          <w:gridAfter w:val="1"/>
          <w:wAfter w:w="11" w:type="dxa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Организация и проведение физкультурно- спортивных мероприятий на территории Шенкурского муниципального </w:t>
            </w:r>
            <w:r>
              <w:rPr>
                <w:sz w:val="20"/>
                <w:szCs w:val="20"/>
              </w:rPr>
              <w:lastRenderedPageBreak/>
              <w:t>округа для всех возрастных категорий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Отдел по социальным вопросам администрации Шенкурского муниципального округа; </w:t>
            </w:r>
          </w:p>
          <w:p w:rsidR="00CB64A4" w:rsidRDefault="00CB64A4" w:rsidP="00CB64A4">
            <w:pPr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Управление образования Шенкурского муниципального округа;</w:t>
            </w:r>
          </w:p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культуры, туризма, спорта и молодежной политики администрации Шенкурского муниципального округа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ind w:firstLine="708"/>
              <w:jc w:val="both"/>
              <w:rPr>
                <w:sz w:val="20"/>
                <w:szCs w:val="20"/>
              </w:rPr>
            </w:pPr>
            <w:r w:rsidRPr="00253EBA">
              <w:rPr>
                <w:sz w:val="20"/>
                <w:szCs w:val="20"/>
              </w:rPr>
              <w:t xml:space="preserve">Количество проведенных мероприятий </w:t>
            </w:r>
            <w:r>
              <w:rPr>
                <w:sz w:val="20"/>
                <w:szCs w:val="20"/>
              </w:rPr>
              <w:t>10</w:t>
            </w:r>
            <w:r w:rsidRPr="00253EBA">
              <w:rPr>
                <w:sz w:val="20"/>
                <w:szCs w:val="20"/>
              </w:rPr>
              <w:t xml:space="preserve"> </w:t>
            </w:r>
            <w:r w:rsidR="00C023D6">
              <w:rPr>
                <w:sz w:val="20"/>
                <w:szCs w:val="20"/>
              </w:rPr>
              <w:t xml:space="preserve"> </w:t>
            </w:r>
            <w:r w:rsidRPr="00253EBA">
              <w:rPr>
                <w:sz w:val="20"/>
                <w:szCs w:val="20"/>
              </w:rPr>
              <w:t>ежегодно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Перечня целевых показателей муниципальной программы Шенкурского муниципального округа Архангельской области «Укрепление общественного здоровья в </w:t>
            </w:r>
            <w:r>
              <w:rPr>
                <w:sz w:val="20"/>
                <w:szCs w:val="20"/>
              </w:rPr>
              <w:lastRenderedPageBreak/>
              <w:t>Шенкурском муниципальном округе»</w:t>
            </w:r>
          </w:p>
        </w:tc>
      </w:tr>
      <w:tr w:rsidR="00CB64A4" w:rsidTr="006C1637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6C1637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6C1637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6C1637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64A4" w:rsidTr="006C1637">
        <w:trPr>
          <w:gridAfter w:val="1"/>
          <w:wAfter w:w="11" w:type="dxa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A4" w:rsidRDefault="00CB64A4" w:rsidP="00CB64A4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A4" w:rsidRPr="00B749F7" w:rsidRDefault="00CB64A4" w:rsidP="00CB64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90224B" w:rsidRDefault="0090224B" w:rsidP="0090224B">
      <w:pPr>
        <w:autoSpaceDE w:val="0"/>
        <w:autoSpaceDN w:val="0"/>
        <w:adjustRightInd w:val="0"/>
        <w:ind w:firstLine="540"/>
        <w:jc w:val="both"/>
      </w:pPr>
    </w:p>
    <w:p w:rsidR="0090224B" w:rsidRDefault="0090224B" w:rsidP="0090224B">
      <w:pPr>
        <w:autoSpaceDE w:val="0"/>
        <w:autoSpaceDN w:val="0"/>
        <w:adjustRightInd w:val="0"/>
        <w:ind w:firstLine="540"/>
        <w:jc w:val="both"/>
      </w:pPr>
    </w:p>
    <w:p w:rsidR="0090224B" w:rsidRDefault="0090224B" w:rsidP="0090224B">
      <w:pPr>
        <w:autoSpaceDE w:val="0"/>
        <w:autoSpaceDN w:val="0"/>
        <w:adjustRightInd w:val="0"/>
        <w:ind w:firstLine="540"/>
        <w:jc w:val="both"/>
      </w:pPr>
    </w:p>
    <w:p w:rsidR="0090224B" w:rsidRDefault="0090224B" w:rsidP="0090224B">
      <w:pPr>
        <w:autoSpaceDE w:val="0"/>
        <w:autoSpaceDN w:val="0"/>
        <w:adjustRightInd w:val="0"/>
        <w:ind w:firstLine="540"/>
        <w:jc w:val="both"/>
      </w:pPr>
    </w:p>
    <w:p w:rsidR="0090224B" w:rsidRDefault="0090224B" w:rsidP="0090224B">
      <w:pPr>
        <w:autoSpaceDE w:val="0"/>
        <w:autoSpaceDN w:val="0"/>
        <w:adjustRightInd w:val="0"/>
        <w:ind w:firstLine="540"/>
        <w:jc w:val="both"/>
      </w:pPr>
    </w:p>
    <w:p w:rsidR="0090224B" w:rsidRDefault="0090224B" w:rsidP="0090224B">
      <w:pPr>
        <w:autoSpaceDE w:val="0"/>
        <w:autoSpaceDN w:val="0"/>
        <w:adjustRightInd w:val="0"/>
        <w:ind w:firstLine="540"/>
        <w:jc w:val="both"/>
      </w:pPr>
    </w:p>
    <w:p w:rsidR="0090224B" w:rsidRDefault="0090224B"/>
    <w:sectPr w:rsidR="0090224B" w:rsidSect="009022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659" w:rsidRDefault="00E85659" w:rsidP="00A14040">
      <w:r>
        <w:separator/>
      </w:r>
    </w:p>
  </w:endnote>
  <w:endnote w:type="continuationSeparator" w:id="0">
    <w:p w:rsidR="00E85659" w:rsidRDefault="00E85659" w:rsidP="00A1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659" w:rsidRDefault="00E85659" w:rsidP="00A14040">
      <w:r>
        <w:separator/>
      </w:r>
    </w:p>
  </w:footnote>
  <w:footnote w:type="continuationSeparator" w:id="0">
    <w:p w:rsidR="00E85659" w:rsidRDefault="00E85659" w:rsidP="00A14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D3FCB"/>
    <w:multiLevelType w:val="hybridMultilevel"/>
    <w:tmpl w:val="DE9E0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B56E5"/>
    <w:multiLevelType w:val="hybridMultilevel"/>
    <w:tmpl w:val="B9741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46EDA"/>
    <w:multiLevelType w:val="hybridMultilevel"/>
    <w:tmpl w:val="5672C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64490"/>
    <w:multiLevelType w:val="hybridMultilevel"/>
    <w:tmpl w:val="A394E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11C4B"/>
    <w:multiLevelType w:val="multilevel"/>
    <w:tmpl w:val="125CD9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EB6176"/>
    <w:multiLevelType w:val="hybridMultilevel"/>
    <w:tmpl w:val="C64A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24B"/>
    <w:rsid w:val="002224D7"/>
    <w:rsid w:val="00253EBA"/>
    <w:rsid w:val="002C0C62"/>
    <w:rsid w:val="00530F73"/>
    <w:rsid w:val="005416A2"/>
    <w:rsid w:val="00696F13"/>
    <w:rsid w:val="00712198"/>
    <w:rsid w:val="0073376E"/>
    <w:rsid w:val="007B2B6B"/>
    <w:rsid w:val="007D1A1B"/>
    <w:rsid w:val="008455DD"/>
    <w:rsid w:val="0090224B"/>
    <w:rsid w:val="00921F82"/>
    <w:rsid w:val="009A5D81"/>
    <w:rsid w:val="00A1027A"/>
    <w:rsid w:val="00A14040"/>
    <w:rsid w:val="00AD6E6E"/>
    <w:rsid w:val="00B456FB"/>
    <w:rsid w:val="00B749F7"/>
    <w:rsid w:val="00BF67D1"/>
    <w:rsid w:val="00C023D6"/>
    <w:rsid w:val="00CB64A4"/>
    <w:rsid w:val="00CD5D89"/>
    <w:rsid w:val="00E4117D"/>
    <w:rsid w:val="00E8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57EBA"/>
  <w15:chartTrackingRefBased/>
  <w15:docId w15:val="{33AA6A54-B458-4A4A-A4E3-D19C40AF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1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14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14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4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8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Лукошкова Татьяна Владимировна</dc:creator>
  <cp:keywords/>
  <dc:description/>
  <cp:lastModifiedBy>РайАдм - Лукошкова Татьяна Владимировна</cp:lastModifiedBy>
  <cp:revision>22</cp:revision>
  <dcterms:created xsi:type="dcterms:W3CDTF">2024-10-03T09:05:00Z</dcterms:created>
  <dcterms:modified xsi:type="dcterms:W3CDTF">2024-10-04T08:28:00Z</dcterms:modified>
</cp:coreProperties>
</file>